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E5D1" w14:textId="77777777" w:rsidR="003618EA" w:rsidRDefault="003618EA" w:rsidP="002E2482">
      <w:pPr>
        <w:pStyle w:val="Default"/>
        <w:jc w:val="center"/>
        <w:rPr>
          <w:rFonts w:asciiTheme="minorHAnsi" w:hAnsiTheme="minorHAnsi" w:cstheme="minorHAnsi"/>
          <w:b/>
          <w:bCs/>
          <w:color w:val="auto"/>
          <w:sz w:val="32"/>
          <w:szCs w:val="32"/>
        </w:rPr>
      </w:pPr>
    </w:p>
    <w:p w14:paraId="370F5B91" w14:textId="62BCB20A" w:rsidR="003E78BF" w:rsidRDefault="009E2FA2" w:rsidP="009E2FA2">
      <w:pPr>
        <w:pStyle w:val="Default"/>
        <w:rPr>
          <w:rFonts w:asciiTheme="minorHAnsi" w:hAnsiTheme="minorHAnsi" w:cstheme="minorHAnsi"/>
          <w:b/>
          <w:bCs/>
          <w:color w:val="auto"/>
          <w:sz w:val="32"/>
          <w:szCs w:val="32"/>
        </w:rPr>
      </w:pPr>
      <w:r>
        <w:rPr>
          <w:noProof/>
        </w:rPr>
        <w:t xml:space="preserve">        </w:t>
      </w:r>
      <w:r w:rsidR="003E78BF">
        <w:rPr>
          <w:noProof/>
        </w:rPr>
        <w:drawing>
          <wp:inline distT="0" distB="0" distL="0" distR="0" wp14:anchorId="114DC360" wp14:editId="6F4CFB0F">
            <wp:extent cx="972922" cy="946324"/>
            <wp:effectExtent l="0" t="0" r="0" b="6350"/>
            <wp:docPr id="2" name="Picture 2" descr="Nwac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aca.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3152" cy="946548"/>
                    </a:xfrm>
                    <a:prstGeom prst="rect">
                      <a:avLst/>
                    </a:prstGeom>
                    <a:noFill/>
                    <a:ln>
                      <a:noFill/>
                    </a:ln>
                  </pic:spPr>
                </pic:pic>
              </a:graphicData>
            </a:graphic>
          </wp:inline>
        </w:drawing>
      </w:r>
    </w:p>
    <w:p w14:paraId="63389EF1" w14:textId="77777777" w:rsidR="003E78BF" w:rsidRDefault="003E78BF" w:rsidP="002E2482">
      <w:pPr>
        <w:pStyle w:val="Default"/>
        <w:jc w:val="center"/>
        <w:rPr>
          <w:rFonts w:asciiTheme="minorHAnsi" w:hAnsiTheme="minorHAnsi" w:cstheme="minorHAnsi"/>
          <w:b/>
          <w:bCs/>
          <w:color w:val="auto"/>
          <w:sz w:val="32"/>
          <w:szCs w:val="32"/>
        </w:rPr>
      </w:pPr>
    </w:p>
    <w:p w14:paraId="388997AD" w14:textId="77777777" w:rsidR="009E2FA2" w:rsidRDefault="009E2FA2" w:rsidP="002E2482">
      <w:pPr>
        <w:pStyle w:val="Default"/>
        <w:jc w:val="center"/>
        <w:rPr>
          <w:rFonts w:ascii="Arial Narrow" w:hAnsi="Arial Narrow" w:cstheme="minorHAnsi"/>
          <w:b/>
          <w:bCs/>
          <w:color w:val="auto"/>
          <w:sz w:val="28"/>
          <w:szCs w:val="28"/>
        </w:rPr>
      </w:pPr>
    </w:p>
    <w:p w14:paraId="230F3888" w14:textId="77777777" w:rsidR="00FF4980" w:rsidRDefault="00991E83" w:rsidP="002E2482">
      <w:pPr>
        <w:pStyle w:val="Default"/>
        <w:jc w:val="center"/>
        <w:rPr>
          <w:rFonts w:ascii="Arial Narrow" w:hAnsi="Arial Narrow" w:cstheme="minorHAnsi"/>
          <w:b/>
          <w:bCs/>
          <w:color w:val="auto"/>
          <w:sz w:val="28"/>
          <w:szCs w:val="28"/>
        </w:rPr>
      </w:pPr>
      <w:r w:rsidRPr="009E2FA2">
        <w:rPr>
          <w:rFonts w:ascii="Arial Narrow" w:hAnsi="Arial Narrow" w:cstheme="minorHAnsi"/>
          <w:b/>
          <w:bCs/>
          <w:color w:val="auto"/>
          <w:sz w:val="28"/>
          <w:szCs w:val="28"/>
        </w:rPr>
        <w:t xml:space="preserve">NWACA </w:t>
      </w:r>
      <w:r w:rsidR="004E5A41" w:rsidRPr="009E2FA2">
        <w:rPr>
          <w:rFonts w:ascii="Arial Narrow" w:hAnsi="Arial Narrow" w:cstheme="minorHAnsi"/>
          <w:b/>
          <w:bCs/>
          <w:color w:val="auto"/>
          <w:sz w:val="28"/>
          <w:szCs w:val="28"/>
        </w:rPr>
        <w:t xml:space="preserve">July </w:t>
      </w:r>
      <w:r w:rsidRPr="009E2FA2">
        <w:rPr>
          <w:rFonts w:ascii="Arial Narrow" w:hAnsi="Arial Narrow" w:cstheme="minorHAnsi"/>
          <w:b/>
          <w:bCs/>
          <w:color w:val="auto"/>
          <w:sz w:val="28"/>
          <w:szCs w:val="28"/>
        </w:rPr>
        <w:t>4</w:t>
      </w:r>
      <w:r w:rsidRPr="009E2FA2">
        <w:rPr>
          <w:rFonts w:ascii="Arial Narrow" w:hAnsi="Arial Narrow" w:cstheme="minorHAnsi"/>
          <w:b/>
          <w:bCs/>
          <w:color w:val="auto"/>
          <w:sz w:val="28"/>
          <w:szCs w:val="28"/>
          <w:vertAlign w:val="superscript"/>
        </w:rPr>
        <w:t>th</w:t>
      </w:r>
      <w:r w:rsidRPr="009E2FA2">
        <w:rPr>
          <w:rFonts w:ascii="Arial Narrow" w:hAnsi="Arial Narrow" w:cstheme="minorHAnsi"/>
          <w:b/>
          <w:bCs/>
          <w:color w:val="auto"/>
          <w:sz w:val="28"/>
          <w:szCs w:val="28"/>
        </w:rPr>
        <w:t xml:space="preserve"> </w:t>
      </w:r>
      <w:r w:rsidR="009E2FA2" w:rsidRPr="009E2FA2">
        <w:rPr>
          <w:rFonts w:ascii="Arial Narrow" w:hAnsi="Arial Narrow" w:cstheme="minorHAnsi"/>
          <w:b/>
          <w:bCs/>
          <w:color w:val="auto"/>
          <w:sz w:val="28"/>
          <w:szCs w:val="28"/>
        </w:rPr>
        <w:t xml:space="preserve">Annual </w:t>
      </w:r>
    </w:p>
    <w:p w14:paraId="0E367884" w14:textId="75ADD7C2" w:rsidR="002E2482" w:rsidRPr="009E2FA2" w:rsidRDefault="00FF4980" w:rsidP="002E2482">
      <w:pPr>
        <w:pStyle w:val="Default"/>
        <w:jc w:val="center"/>
        <w:rPr>
          <w:rFonts w:ascii="Arial Narrow" w:hAnsi="Arial Narrow" w:cstheme="minorHAnsi"/>
          <w:b/>
          <w:bCs/>
          <w:color w:val="auto"/>
          <w:sz w:val="28"/>
          <w:szCs w:val="28"/>
        </w:rPr>
      </w:pPr>
      <w:r>
        <w:rPr>
          <w:rFonts w:ascii="Arial Narrow" w:hAnsi="Arial Narrow" w:cstheme="minorHAnsi"/>
          <w:b/>
          <w:bCs/>
          <w:color w:val="auto"/>
          <w:sz w:val="28"/>
          <w:szCs w:val="28"/>
        </w:rPr>
        <w:t>Float Contest</w:t>
      </w:r>
      <w:r w:rsidR="00991E83" w:rsidRPr="009E2FA2">
        <w:rPr>
          <w:rFonts w:ascii="Arial Narrow" w:hAnsi="Arial Narrow" w:cstheme="minorHAnsi"/>
          <w:b/>
          <w:bCs/>
          <w:color w:val="auto"/>
          <w:sz w:val="28"/>
          <w:szCs w:val="28"/>
        </w:rPr>
        <w:t xml:space="preserve"> Rules</w:t>
      </w:r>
      <w:r w:rsidR="009E2FA2" w:rsidRPr="009E2FA2">
        <w:rPr>
          <w:rFonts w:ascii="Arial Narrow" w:hAnsi="Arial Narrow" w:cstheme="minorHAnsi"/>
          <w:b/>
          <w:bCs/>
          <w:color w:val="auto"/>
          <w:sz w:val="28"/>
          <w:szCs w:val="28"/>
        </w:rPr>
        <w:br/>
        <w:t>2</w:t>
      </w:r>
      <w:r w:rsidR="002E2482" w:rsidRPr="009E2FA2">
        <w:rPr>
          <w:rFonts w:ascii="Arial Narrow" w:hAnsi="Arial Narrow" w:cstheme="minorHAnsi"/>
          <w:b/>
          <w:bCs/>
          <w:color w:val="auto"/>
          <w:sz w:val="28"/>
          <w:szCs w:val="28"/>
        </w:rPr>
        <w:t>01</w:t>
      </w:r>
      <w:r w:rsidR="00CD2F0E">
        <w:rPr>
          <w:rFonts w:ascii="Arial Narrow" w:hAnsi="Arial Narrow" w:cstheme="minorHAnsi"/>
          <w:b/>
          <w:bCs/>
          <w:color w:val="auto"/>
          <w:sz w:val="28"/>
          <w:szCs w:val="28"/>
        </w:rPr>
        <w:t>9</w:t>
      </w:r>
      <w:r w:rsidR="004E5A41" w:rsidRPr="009E2FA2">
        <w:rPr>
          <w:rFonts w:ascii="Arial Narrow" w:hAnsi="Arial Narrow" w:cstheme="minorHAnsi"/>
          <w:b/>
          <w:bCs/>
          <w:color w:val="auto"/>
          <w:sz w:val="28"/>
          <w:szCs w:val="28"/>
        </w:rPr>
        <w:br/>
      </w:r>
    </w:p>
    <w:p w14:paraId="5ABA282F" w14:textId="360BC98F" w:rsidR="002E2482" w:rsidRPr="009E2FA2" w:rsidRDefault="00872555" w:rsidP="002E2482">
      <w:pPr>
        <w:pStyle w:val="ListParagraph"/>
        <w:numPr>
          <w:ilvl w:val="0"/>
          <w:numId w:val="6"/>
        </w:numPr>
        <w:autoSpaceDE w:val="0"/>
        <w:autoSpaceDN w:val="0"/>
        <w:adjustRightInd w:val="0"/>
        <w:spacing w:after="0" w:line="240" w:lineRule="auto"/>
        <w:rPr>
          <w:rFonts w:ascii="Arial Narrow" w:hAnsi="Arial Narrow" w:cs="Garamond"/>
          <w:sz w:val="24"/>
          <w:szCs w:val="24"/>
        </w:rPr>
      </w:pPr>
      <w:r w:rsidRPr="009E2FA2">
        <w:rPr>
          <w:rFonts w:ascii="Arial Narrow" w:hAnsi="Arial Narrow" w:cs="Garamond"/>
          <w:sz w:val="24"/>
          <w:szCs w:val="24"/>
        </w:rPr>
        <w:t xml:space="preserve">The float contest is open to organizations, groups, clubs, civic groups, churches and businesses.  </w:t>
      </w:r>
      <w:r w:rsidR="009C4602" w:rsidRPr="009E2FA2">
        <w:rPr>
          <w:rFonts w:ascii="Arial Narrow" w:hAnsi="Arial Narrow" w:cs="Garamond"/>
          <w:sz w:val="24"/>
          <w:szCs w:val="24"/>
        </w:rPr>
        <w:t xml:space="preserve">For the purposes of the contest, all entries must be made using some sort of mechanized vehicle or trailer.  </w:t>
      </w:r>
      <w:r w:rsidRPr="009E2FA2">
        <w:rPr>
          <w:rFonts w:ascii="Arial Narrow" w:hAnsi="Arial Narrow" w:cs="Times New Roman"/>
          <w:bCs/>
          <w:sz w:val="24"/>
          <w:szCs w:val="24"/>
        </w:rPr>
        <w:t xml:space="preserve">All float entries must follow the guidelines outlined in </w:t>
      </w:r>
      <w:r w:rsidR="00924106">
        <w:rPr>
          <w:rFonts w:ascii="Arial Narrow" w:hAnsi="Arial Narrow" w:cs="Times New Roman"/>
          <w:bCs/>
          <w:sz w:val="24"/>
          <w:szCs w:val="24"/>
        </w:rPr>
        <w:t xml:space="preserve">these Float Context Rules </w:t>
      </w:r>
      <w:r w:rsidRPr="009E2FA2">
        <w:rPr>
          <w:rFonts w:ascii="Arial Narrow" w:hAnsi="Arial Narrow" w:cs="Times New Roman"/>
          <w:bCs/>
          <w:sz w:val="24"/>
          <w:szCs w:val="24"/>
        </w:rPr>
        <w:t>to participate in the float contest. No</w:t>
      </w:r>
      <w:r w:rsidRPr="009E2FA2">
        <w:rPr>
          <w:rFonts w:ascii="Arial Narrow" w:hAnsi="Arial Narrow" w:cs="Times New Roman"/>
          <w:b/>
          <w:bCs/>
          <w:sz w:val="24"/>
          <w:szCs w:val="24"/>
        </w:rPr>
        <w:t xml:space="preserve"> </w:t>
      </w:r>
      <w:r w:rsidRPr="009E2FA2">
        <w:rPr>
          <w:rFonts w:ascii="Arial Narrow" w:hAnsi="Arial Narrow" w:cs="Garamond"/>
          <w:sz w:val="24"/>
          <w:szCs w:val="24"/>
        </w:rPr>
        <w:t>candy, water or other projectiles may be thrown, shot or otherwise projected from the float. Candy may be handed out by someone walking next to the float. Floats must be decorated for a family atmosphere and constructed in a safe manner as well as not present a health or safety hazard to the contestant or the general public. Participants are NOT permitted to jump on and/or off the float entry during the parade</w:t>
      </w:r>
      <w:r w:rsidR="002E2482" w:rsidRPr="009E2FA2">
        <w:rPr>
          <w:rFonts w:ascii="Arial Narrow" w:hAnsi="Arial Narrow" w:cs="Garamond"/>
          <w:sz w:val="24"/>
          <w:szCs w:val="24"/>
        </w:rPr>
        <w:t>.</w:t>
      </w:r>
    </w:p>
    <w:p w14:paraId="32A470D0" w14:textId="7671BE84" w:rsidR="002E2482" w:rsidRPr="009E2FA2" w:rsidRDefault="00991E83" w:rsidP="002E2482">
      <w:pPr>
        <w:pStyle w:val="ListParagraph"/>
        <w:numPr>
          <w:ilvl w:val="0"/>
          <w:numId w:val="6"/>
        </w:numPr>
        <w:autoSpaceDE w:val="0"/>
        <w:autoSpaceDN w:val="0"/>
        <w:adjustRightInd w:val="0"/>
        <w:spacing w:after="0" w:line="240" w:lineRule="auto"/>
        <w:rPr>
          <w:rFonts w:ascii="Arial Narrow" w:hAnsi="Arial Narrow" w:cs="Garamond"/>
          <w:sz w:val="24"/>
          <w:szCs w:val="24"/>
        </w:rPr>
      </w:pPr>
      <w:r w:rsidRPr="009E2FA2">
        <w:rPr>
          <w:rFonts w:ascii="Arial Narrow" w:hAnsi="Arial Narrow" w:cs="Times New Roman"/>
          <w:bCs/>
          <w:sz w:val="24"/>
          <w:szCs w:val="24"/>
        </w:rPr>
        <w:t>All entries must complete the parade application</w:t>
      </w:r>
      <w:r w:rsidR="00862E66" w:rsidRPr="009E2FA2">
        <w:rPr>
          <w:rFonts w:ascii="Arial Narrow" w:hAnsi="Arial Narrow" w:cs="Times New Roman"/>
          <w:bCs/>
          <w:i/>
          <w:iCs/>
          <w:sz w:val="24"/>
          <w:szCs w:val="24"/>
        </w:rPr>
        <w:t xml:space="preserve">, </w:t>
      </w:r>
      <w:r w:rsidR="00862E66" w:rsidRPr="009E2FA2">
        <w:rPr>
          <w:rFonts w:ascii="Arial Narrow" w:hAnsi="Arial Narrow" w:cs="Times New Roman"/>
          <w:bCs/>
          <w:sz w:val="24"/>
          <w:szCs w:val="24"/>
        </w:rPr>
        <w:t>pay the entry fee (</w:t>
      </w:r>
      <w:r w:rsidR="009E2FA2">
        <w:rPr>
          <w:rFonts w:ascii="Arial Narrow" w:hAnsi="Arial Narrow" w:cs="Times New Roman"/>
          <w:bCs/>
          <w:sz w:val="24"/>
          <w:szCs w:val="24"/>
        </w:rPr>
        <w:t>$30</w:t>
      </w:r>
      <w:r w:rsidR="00862E66" w:rsidRPr="009E2FA2">
        <w:rPr>
          <w:rFonts w:ascii="Arial Narrow" w:hAnsi="Arial Narrow" w:cs="Times New Roman"/>
          <w:bCs/>
          <w:sz w:val="24"/>
          <w:szCs w:val="24"/>
        </w:rPr>
        <w:t xml:space="preserve">), and have </w:t>
      </w:r>
      <w:r w:rsidRPr="009E2FA2">
        <w:rPr>
          <w:rFonts w:ascii="Arial Narrow" w:hAnsi="Arial Narrow" w:cs="Times New Roman"/>
          <w:bCs/>
          <w:sz w:val="24"/>
          <w:szCs w:val="24"/>
        </w:rPr>
        <w:t>confirmation from the parade committee</w:t>
      </w:r>
      <w:r w:rsidR="00862E66" w:rsidRPr="009E2FA2">
        <w:rPr>
          <w:rFonts w:ascii="Arial Narrow" w:hAnsi="Arial Narrow" w:cs="Times New Roman"/>
          <w:bCs/>
          <w:sz w:val="24"/>
          <w:szCs w:val="24"/>
        </w:rPr>
        <w:t xml:space="preserve"> that it was received</w:t>
      </w:r>
      <w:r w:rsidRPr="009E2FA2">
        <w:rPr>
          <w:rFonts w:ascii="Arial Narrow" w:hAnsi="Arial Narrow" w:cs="Times New Roman"/>
          <w:bCs/>
          <w:sz w:val="24"/>
          <w:szCs w:val="24"/>
        </w:rPr>
        <w:t>.</w:t>
      </w:r>
      <w:r w:rsidR="0035539B" w:rsidRPr="009E2FA2">
        <w:rPr>
          <w:rFonts w:ascii="Arial Narrow" w:hAnsi="Arial Narrow" w:cs="Times New Roman"/>
          <w:bCs/>
          <w:sz w:val="24"/>
          <w:szCs w:val="24"/>
        </w:rPr>
        <w:t xml:space="preserve"> </w:t>
      </w:r>
      <w:r w:rsidR="0035539B" w:rsidRPr="009E2FA2">
        <w:rPr>
          <w:rFonts w:ascii="Arial Narrow" w:hAnsi="Arial Narrow" w:cs="Times New Roman"/>
          <w:b/>
          <w:bCs/>
          <w:sz w:val="24"/>
          <w:szCs w:val="24"/>
        </w:rPr>
        <w:t xml:space="preserve">Deadline for registration is </w:t>
      </w:r>
      <w:r w:rsidR="00FF4980">
        <w:rPr>
          <w:rFonts w:ascii="Arial Narrow" w:hAnsi="Arial Narrow" w:cs="Times New Roman"/>
          <w:b/>
          <w:bCs/>
          <w:sz w:val="24"/>
          <w:szCs w:val="24"/>
        </w:rPr>
        <w:t>1PM</w:t>
      </w:r>
      <w:r w:rsidR="0035539B" w:rsidRPr="009E2FA2">
        <w:rPr>
          <w:rFonts w:ascii="Arial Narrow" w:hAnsi="Arial Narrow" w:cs="Times New Roman"/>
          <w:b/>
          <w:bCs/>
          <w:sz w:val="24"/>
          <w:szCs w:val="24"/>
        </w:rPr>
        <w:t xml:space="preserve">, </w:t>
      </w:r>
      <w:r w:rsidR="003E78BF" w:rsidRPr="009E2FA2">
        <w:rPr>
          <w:rFonts w:ascii="Arial Narrow" w:hAnsi="Arial Narrow" w:cs="Times New Roman"/>
          <w:b/>
          <w:bCs/>
          <w:sz w:val="24"/>
          <w:szCs w:val="24"/>
        </w:rPr>
        <w:t xml:space="preserve">July </w:t>
      </w:r>
      <w:r w:rsidR="00FF4980">
        <w:rPr>
          <w:rFonts w:ascii="Arial Narrow" w:hAnsi="Arial Narrow" w:cs="Times New Roman"/>
          <w:b/>
          <w:bCs/>
          <w:sz w:val="24"/>
          <w:szCs w:val="24"/>
        </w:rPr>
        <w:t>1</w:t>
      </w:r>
      <w:r w:rsidR="00FF4980" w:rsidRPr="00FF4980">
        <w:rPr>
          <w:rFonts w:ascii="Arial Narrow" w:hAnsi="Arial Narrow" w:cs="Times New Roman"/>
          <w:b/>
          <w:bCs/>
          <w:sz w:val="24"/>
          <w:szCs w:val="24"/>
          <w:vertAlign w:val="superscript"/>
        </w:rPr>
        <w:t>st</w:t>
      </w:r>
      <w:r w:rsidR="0035539B" w:rsidRPr="009E2FA2">
        <w:rPr>
          <w:rFonts w:ascii="Arial Narrow" w:hAnsi="Arial Narrow" w:cs="Times New Roman"/>
          <w:b/>
          <w:bCs/>
          <w:sz w:val="24"/>
          <w:szCs w:val="24"/>
        </w:rPr>
        <w:t>, 201</w:t>
      </w:r>
      <w:r w:rsidR="007006BB">
        <w:rPr>
          <w:rFonts w:ascii="Arial Narrow" w:hAnsi="Arial Narrow" w:cs="Times New Roman"/>
          <w:b/>
          <w:bCs/>
          <w:sz w:val="24"/>
          <w:szCs w:val="24"/>
        </w:rPr>
        <w:t>9</w:t>
      </w:r>
      <w:r w:rsidR="003E78BF" w:rsidRPr="009E2FA2">
        <w:rPr>
          <w:rFonts w:ascii="Arial Narrow" w:hAnsi="Arial Narrow" w:cs="Times New Roman"/>
          <w:bCs/>
          <w:sz w:val="24"/>
          <w:szCs w:val="24"/>
        </w:rPr>
        <w:t>.  See official July 4</w:t>
      </w:r>
      <w:r w:rsidR="003E78BF" w:rsidRPr="009E2FA2">
        <w:rPr>
          <w:rFonts w:ascii="Arial Narrow" w:hAnsi="Arial Narrow" w:cs="Times New Roman"/>
          <w:bCs/>
          <w:sz w:val="24"/>
          <w:szCs w:val="24"/>
          <w:vertAlign w:val="superscript"/>
        </w:rPr>
        <w:t>th</w:t>
      </w:r>
      <w:r w:rsidR="003E78BF" w:rsidRPr="009E2FA2">
        <w:rPr>
          <w:rFonts w:ascii="Arial Narrow" w:hAnsi="Arial Narrow" w:cs="Times New Roman"/>
          <w:bCs/>
          <w:sz w:val="24"/>
          <w:szCs w:val="24"/>
        </w:rPr>
        <w:t xml:space="preserve"> Parade Float Contest Entry Form for </w:t>
      </w:r>
      <w:r w:rsidR="009E2FA2" w:rsidRPr="009E2FA2">
        <w:rPr>
          <w:rFonts w:ascii="Arial Narrow" w:hAnsi="Arial Narrow" w:cs="Times New Roman"/>
          <w:bCs/>
          <w:sz w:val="24"/>
          <w:szCs w:val="24"/>
        </w:rPr>
        <w:t xml:space="preserve">payment information. </w:t>
      </w:r>
      <w:r w:rsidR="003E78BF" w:rsidRPr="009E2FA2">
        <w:rPr>
          <w:rFonts w:ascii="Arial Narrow" w:hAnsi="Arial Narrow" w:cs="Times New Roman"/>
          <w:bCs/>
          <w:sz w:val="24"/>
          <w:szCs w:val="24"/>
        </w:rPr>
        <w:t xml:space="preserve">  </w:t>
      </w:r>
    </w:p>
    <w:p w14:paraId="698897F4" w14:textId="7D4032DC" w:rsidR="002E2482" w:rsidRPr="009E2FA2" w:rsidRDefault="00991E83" w:rsidP="002E2482">
      <w:pPr>
        <w:pStyle w:val="ListParagraph"/>
        <w:numPr>
          <w:ilvl w:val="0"/>
          <w:numId w:val="6"/>
        </w:numPr>
        <w:autoSpaceDE w:val="0"/>
        <w:autoSpaceDN w:val="0"/>
        <w:adjustRightInd w:val="0"/>
        <w:spacing w:after="0" w:line="240" w:lineRule="auto"/>
        <w:rPr>
          <w:rFonts w:ascii="Arial Narrow" w:hAnsi="Arial Narrow" w:cs="Garamond"/>
          <w:sz w:val="24"/>
          <w:szCs w:val="24"/>
        </w:rPr>
      </w:pPr>
      <w:r w:rsidRPr="009E2FA2">
        <w:rPr>
          <w:rFonts w:ascii="Arial Narrow" w:hAnsi="Arial Narrow" w:cs="Times New Roman"/>
          <w:bCs/>
          <w:sz w:val="24"/>
          <w:szCs w:val="24"/>
        </w:rPr>
        <w:t xml:space="preserve">Float entries MUST </w:t>
      </w:r>
      <w:r w:rsidR="00862E66" w:rsidRPr="009E2FA2">
        <w:rPr>
          <w:rFonts w:ascii="Arial Narrow" w:hAnsi="Arial Narrow" w:cs="Times New Roman"/>
          <w:bCs/>
          <w:sz w:val="24"/>
          <w:szCs w:val="24"/>
        </w:rPr>
        <w:t>be in place at the starting line (</w:t>
      </w:r>
      <w:r w:rsidR="009E2FA2" w:rsidRPr="009E2FA2">
        <w:rPr>
          <w:rFonts w:ascii="Arial Narrow" w:hAnsi="Arial Narrow" w:cs="Times New Roman"/>
          <w:bCs/>
          <w:sz w:val="24"/>
          <w:szCs w:val="24"/>
        </w:rPr>
        <w:t>Far We</w:t>
      </w:r>
      <w:r w:rsidR="008C0ED4">
        <w:rPr>
          <w:rFonts w:ascii="Arial Narrow" w:hAnsi="Arial Narrow" w:cs="Times New Roman"/>
          <w:bCs/>
          <w:sz w:val="24"/>
          <w:szCs w:val="24"/>
        </w:rPr>
        <w:t>s</w:t>
      </w:r>
      <w:r w:rsidR="009E2FA2" w:rsidRPr="009E2FA2">
        <w:rPr>
          <w:rFonts w:ascii="Arial Narrow" w:hAnsi="Arial Narrow" w:cs="Times New Roman"/>
          <w:bCs/>
          <w:sz w:val="24"/>
          <w:szCs w:val="24"/>
        </w:rPr>
        <w:t>t Blvd at Waterline Rd.</w:t>
      </w:r>
      <w:r w:rsidR="0049707C" w:rsidRPr="009E2FA2">
        <w:rPr>
          <w:rFonts w:ascii="Arial Narrow" w:hAnsi="Arial Narrow" w:cs="Times New Roman"/>
          <w:bCs/>
          <w:sz w:val="24"/>
          <w:szCs w:val="24"/>
        </w:rPr>
        <w:t>)</w:t>
      </w:r>
      <w:r w:rsidR="00862E66" w:rsidRPr="009E2FA2">
        <w:rPr>
          <w:rFonts w:ascii="Arial Narrow" w:hAnsi="Arial Narrow" w:cs="Times New Roman"/>
          <w:bCs/>
          <w:sz w:val="24"/>
          <w:szCs w:val="24"/>
        </w:rPr>
        <w:t xml:space="preserve"> </w:t>
      </w:r>
      <w:r w:rsidRPr="009E2FA2">
        <w:rPr>
          <w:rFonts w:ascii="Arial Narrow" w:hAnsi="Arial Narrow" w:cs="Times New Roman"/>
          <w:bCs/>
          <w:sz w:val="24"/>
          <w:szCs w:val="24"/>
        </w:rPr>
        <w:t xml:space="preserve">by </w:t>
      </w:r>
      <w:r w:rsidR="00862E66" w:rsidRPr="009E2FA2">
        <w:rPr>
          <w:rFonts w:ascii="Arial Narrow" w:hAnsi="Arial Narrow" w:cs="Times New Roman"/>
          <w:bCs/>
          <w:sz w:val="24"/>
          <w:szCs w:val="24"/>
        </w:rPr>
        <w:t>8:</w:t>
      </w:r>
      <w:r w:rsidR="00BD3BC2" w:rsidRPr="009E2FA2">
        <w:rPr>
          <w:rFonts w:ascii="Arial Narrow" w:hAnsi="Arial Narrow" w:cs="Times New Roman"/>
          <w:bCs/>
          <w:sz w:val="24"/>
          <w:szCs w:val="24"/>
        </w:rPr>
        <w:t>00</w:t>
      </w:r>
      <w:r w:rsidRPr="009E2FA2">
        <w:rPr>
          <w:rFonts w:ascii="Arial Narrow" w:hAnsi="Arial Narrow" w:cs="Times New Roman"/>
          <w:bCs/>
          <w:sz w:val="24"/>
          <w:szCs w:val="24"/>
        </w:rPr>
        <w:t xml:space="preserve"> a.m. on parade d</w:t>
      </w:r>
      <w:r w:rsidR="00862E66" w:rsidRPr="009E2FA2">
        <w:rPr>
          <w:rFonts w:ascii="Arial Narrow" w:hAnsi="Arial Narrow" w:cs="Times New Roman"/>
          <w:bCs/>
          <w:sz w:val="24"/>
          <w:szCs w:val="24"/>
        </w:rPr>
        <w:t xml:space="preserve">ay. </w:t>
      </w:r>
      <w:r w:rsidR="002E2482" w:rsidRPr="009E2FA2">
        <w:rPr>
          <w:rFonts w:ascii="Arial Narrow" w:hAnsi="Arial Narrow" w:cs="Times New Roman"/>
          <w:bCs/>
          <w:sz w:val="24"/>
          <w:szCs w:val="24"/>
        </w:rPr>
        <w:t xml:space="preserve">To the extent possible, floats should line up in numerical order </w:t>
      </w:r>
      <w:r w:rsidR="009E2FA2" w:rsidRPr="009E2FA2">
        <w:rPr>
          <w:rFonts w:ascii="Arial Narrow" w:hAnsi="Arial Narrow" w:cs="Times New Roman"/>
          <w:bCs/>
          <w:sz w:val="24"/>
          <w:szCs w:val="24"/>
        </w:rPr>
        <w:t xml:space="preserve">on the southwest side of Far West Blvd. - west of Waterline Rd. </w:t>
      </w:r>
      <w:r w:rsidR="0049707C" w:rsidRPr="009E2FA2">
        <w:rPr>
          <w:rFonts w:ascii="Arial Narrow" w:hAnsi="Arial Narrow" w:cs="Times New Roman"/>
          <w:bCs/>
          <w:sz w:val="24"/>
          <w:szCs w:val="24"/>
        </w:rPr>
        <w:t xml:space="preserve">Please approach parade float route </w:t>
      </w:r>
      <w:r w:rsidR="009E2FA2" w:rsidRPr="009E2FA2">
        <w:rPr>
          <w:rFonts w:ascii="Arial Narrow" w:hAnsi="Arial Narrow" w:cs="Times New Roman"/>
          <w:bCs/>
          <w:sz w:val="24"/>
          <w:szCs w:val="24"/>
        </w:rPr>
        <w:t xml:space="preserve">from Ladera Norte to Far West Blvd.  </w:t>
      </w:r>
      <w:r w:rsidR="0049707C" w:rsidRPr="009E2FA2">
        <w:rPr>
          <w:rFonts w:ascii="Arial Narrow" w:hAnsi="Arial Narrow" w:cs="Times New Roman"/>
          <w:bCs/>
          <w:sz w:val="24"/>
          <w:szCs w:val="24"/>
        </w:rPr>
        <w:t xml:space="preserve">  </w:t>
      </w:r>
    </w:p>
    <w:p w14:paraId="383A54EA" w14:textId="578CDB4E" w:rsidR="002E2482" w:rsidRPr="009E2FA2" w:rsidRDefault="00991E83" w:rsidP="002E2482">
      <w:pPr>
        <w:pStyle w:val="ListParagraph"/>
        <w:numPr>
          <w:ilvl w:val="0"/>
          <w:numId w:val="6"/>
        </w:numPr>
        <w:autoSpaceDE w:val="0"/>
        <w:autoSpaceDN w:val="0"/>
        <w:adjustRightInd w:val="0"/>
        <w:spacing w:after="0" w:line="240" w:lineRule="auto"/>
        <w:rPr>
          <w:rFonts w:ascii="Arial Narrow" w:hAnsi="Arial Narrow" w:cs="Garamond"/>
          <w:sz w:val="24"/>
          <w:szCs w:val="24"/>
        </w:rPr>
      </w:pPr>
      <w:r w:rsidRPr="009E2FA2">
        <w:rPr>
          <w:rFonts w:ascii="Arial Narrow" w:hAnsi="Arial Narrow" w:cs="Times New Roman"/>
          <w:bCs/>
          <w:sz w:val="24"/>
          <w:szCs w:val="24"/>
        </w:rPr>
        <w:t xml:space="preserve">Each organization participating in the float contest </w:t>
      </w:r>
      <w:r w:rsidRPr="009E2FA2">
        <w:rPr>
          <w:rFonts w:ascii="Arial Narrow" w:hAnsi="Arial Narrow" w:cs="Times New Roman"/>
          <w:bCs/>
          <w:i/>
          <w:iCs/>
          <w:sz w:val="24"/>
          <w:szCs w:val="24"/>
        </w:rPr>
        <w:t>MUST</w:t>
      </w:r>
      <w:r w:rsidR="00862E66" w:rsidRPr="009E2FA2">
        <w:rPr>
          <w:rFonts w:ascii="Arial Narrow" w:hAnsi="Arial Narrow" w:cs="Times New Roman"/>
          <w:bCs/>
          <w:i/>
          <w:iCs/>
          <w:sz w:val="24"/>
          <w:szCs w:val="24"/>
        </w:rPr>
        <w:t xml:space="preserve"> </w:t>
      </w:r>
      <w:r w:rsidR="00862E66" w:rsidRPr="009E2FA2">
        <w:rPr>
          <w:rFonts w:ascii="Arial Narrow" w:hAnsi="Arial Narrow" w:cs="Times New Roman"/>
          <w:bCs/>
          <w:iCs/>
          <w:sz w:val="24"/>
          <w:szCs w:val="24"/>
        </w:rPr>
        <w:t xml:space="preserve">prominently </w:t>
      </w:r>
      <w:r w:rsidR="00862E66" w:rsidRPr="009E2FA2">
        <w:rPr>
          <w:rFonts w:ascii="Arial Narrow" w:hAnsi="Arial Narrow" w:cs="Times New Roman"/>
          <w:bCs/>
          <w:sz w:val="24"/>
          <w:szCs w:val="24"/>
        </w:rPr>
        <w:t>display its</w:t>
      </w:r>
      <w:r w:rsidRPr="009E2FA2">
        <w:rPr>
          <w:rFonts w:ascii="Arial Narrow" w:hAnsi="Arial Narrow" w:cs="Times New Roman"/>
          <w:bCs/>
          <w:sz w:val="24"/>
          <w:szCs w:val="24"/>
        </w:rPr>
        <w:t xml:space="preserve"> </w:t>
      </w:r>
      <w:r w:rsidR="00872555" w:rsidRPr="009E2FA2">
        <w:rPr>
          <w:rFonts w:ascii="Arial Narrow" w:hAnsi="Arial Narrow" w:cs="Times New Roman"/>
          <w:bCs/>
          <w:sz w:val="24"/>
          <w:szCs w:val="24"/>
        </w:rPr>
        <w:t xml:space="preserve">assigned </w:t>
      </w:r>
      <w:r w:rsidRPr="009E2FA2">
        <w:rPr>
          <w:rFonts w:ascii="Arial Narrow" w:hAnsi="Arial Narrow" w:cs="Times New Roman"/>
          <w:bCs/>
          <w:sz w:val="24"/>
          <w:szCs w:val="24"/>
        </w:rPr>
        <w:t xml:space="preserve">“float contest number” </w:t>
      </w:r>
      <w:r w:rsidR="00862E66" w:rsidRPr="009E2FA2">
        <w:rPr>
          <w:rFonts w:ascii="Arial Narrow" w:hAnsi="Arial Narrow" w:cs="Times New Roman"/>
          <w:bCs/>
          <w:sz w:val="24"/>
          <w:szCs w:val="24"/>
        </w:rPr>
        <w:t>on a full</w:t>
      </w:r>
      <w:r w:rsidR="00924106">
        <w:rPr>
          <w:rFonts w:ascii="Arial Narrow" w:hAnsi="Arial Narrow" w:cs="Times New Roman"/>
          <w:bCs/>
          <w:sz w:val="24"/>
          <w:szCs w:val="24"/>
        </w:rPr>
        <w:t>-</w:t>
      </w:r>
      <w:bookmarkStart w:id="0" w:name="_GoBack"/>
      <w:bookmarkEnd w:id="0"/>
      <w:r w:rsidR="00862E66" w:rsidRPr="009E2FA2">
        <w:rPr>
          <w:rFonts w:ascii="Arial Narrow" w:hAnsi="Arial Narrow" w:cs="Times New Roman"/>
          <w:bCs/>
          <w:sz w:val="24"/>
          <w:szCs w:val="24"/>
        </w:rPr>
        <w:t>size poster board (24” x 36”)</w:t>
      </w:r>
      <w:r w:rsidRPr="009E2FA2">
        <w:rPr>
          <w:rFonts w:ascii="Arial Narrow" w:hAnsi="Arial Narrow" w:cs="Times New Roman"/>
          <w:bCs/>
          <w:sz w:val="24"/>
          <w:szCs w:val="24"/>
        </w:rPr>
        <w:t>.</w:t>
      </w:r>
    </w:p>
    <w:p w14:paraId="30D876B7" w14:textId="77777777" w:rsidR="002E2482" w:rsidRPr="009E2FA2" w:rsidRDefault="00991E83" w:rsidP="002E2482">
      <w:pPr>
        <w:pStyle w:val="ListParagraph"/>
        <w:numPr>
          <w:ilvl w:val="0"/>
          <w:numId w:val="6"/>
        </w:numPr>
        <w:autoSpaceDE w:val="0"/>
        <w:autoSpaceDN w:val="0"/>
        <w:adjustRightInd w:val="0"/>
        <w:spacing w:after="0" w:line="240" w:lineRule="auto"/>
        <w:rPr>
          <w:rFonts w:ascii="Arial Narrow" w:hAnsi="Arial Narrow" w:cs="Garamond"/>
          <w:sz w:val="24"/>
          <w:szCs w:val="24"/>
        </w:rPr>
      </w:pPr>
      <w:r w:rsidRPr="009E2FA2">
        <w:rPr>
          <w:rFonts w:ascii="Arial Narrow" w:hAnsi="Arial Narrow" w:cs="Times New Roman"/>
          <w:bCs/>
          <w:sz w:val="24"/>
          <w:szCs w:val="24"/>
        </w:rPr>
        <w:t>Judging is based upon originality, float design</w:t>
      </w:r>
      <w:r w:rsidR="0035539B" w:rsidRPr="009E2FA2">
        <w:rPr>
          <w:rFonts w:ascii="Arial Narrow" w:hAnsi="Arial Narrow" w:cs="Times New Roman"/>
          <w:bCs/>
          <w:sz w:val="24"/>
          <w:szCs w:val="24"/>
        </w:rPr>
        <w:t xml:space="preserve"> and workmanship</w:t>
      </w:r>
      <w:r w:rsidRPr="009E2FA2">
        <w:rPr>
          <w:rFonts w:ascii="Arial Narrow" w:hAnsi="Arial Narrow" w:cs="Times New Roman"/>
          <w:bCs/>
          <w:sz w:val="24"/>
          <w:szCs w:val="24"/>
        </w:rPr>
        <w:t xml:space="preserve">, use </w:t>
      </w:r>
      <w:r w:rsidR="00862E66" w:rsidRPr="009E2FA2">
        <w:rPr>
          <w:rFonts w:ascii="Arial Narrow" w:hAnsi="Arial Narrow" w:cs="Times New Roman"/>
          <w:bCs/>
          <w:sz w:val="24"/>
          <w:szCs w:val="24"/>
        </w:rPr>
        <w:t xml:space="preserve">of color and theme, </w:t>
      </w:r>
      <w:r w:rsidR="0035539B" w:rsidRPr="009E2FA2">
        <w:rPr>
          <w:rFonts w:ascii="Arial Narrow" w:hAnsi="Arial Narrow" w:cs="Times New Roman"/>
          <w:bCs/>
          <w:sz w:val="24"/>
          <w:szCs w:val="24"/>
        </w:rPr>
        <w:t xml:space="preserve">incorporation of the group’s character, </w:t>
      </w:r>
      <w:r w:rsidR="00862E66" w:rsidRPr="009E2FA2">
        <w:rPr>
          <w:rFonts w:ascii="Arial Narrow" w:hAnsi="Arial Narrow" w:cs="Times New Roman"/>
          <w:bCs/>
          <w:sz w:val="24"/>
          <w:szCs w:val="24"/>
        </w:rPr>
        <w:t>and overall appearance</w:t>
      </w:r>
      <w:r w:rsidRPr="009E2FA2">
        <w:rPr>
          <w:rFonts w:ascii="Arial Narrow" w:hAnsi="Arial Narrow" w:cs="Times New Roman"/>
          <w:bCs/>
          <w:sz w:val="24"/>
          <w:szCs w:val="24"/>
        </w:rPr>
        <w:t>.</w:t>
      </w:r>
    </w:p>
    <w:p w14:paraId="7B4F1EEC" w14:textId="77777777" w:rsidR="002E2482" w:rsidRPr="009E2FA2" w:rsidRDefault="00991E83" w:rsidP="002E2482">
      <w:pPr>
        <w:pStyle w:val="ListParagraph"/>
        <w:numPr>
          <w:ilvl w:val="0"/>
          <w:numId w:val="6"/>
        </w:numPr>
        <w:autoSpaceDE w:val="0"/>
        <w:autoSpaceDN w:val="0"/>
        <w:adjustRightInd w:val="0"/>
        <w:spacing w:after="0" w:line="240" w:lineRule="auto"/>
        <w:rPr>
          <w:rFonts w:ascii="Arial Narrow" w:hAnsi="Arial Narrow" w:cs="Garamond"/>
          <w:sz w:val="24"/>
          <w:szCs w:val="24"/>
        </w:rPr>
      </w:pPr>
      <w:r w:rsidRPr="009E2FA2">
        <w:rPr>
          <w:rFonts w:ascii="Arial Narrow" w:hAnsi="Arial Narrow" w:cs="Times New Roman"/>
          <w:bCs/>
          <w:sz w:val="24"/>
          <w:szCs w:val="24"/>
        </w:rPr>
        <w:t xml:space="preserve">Winners will be notified of the judge’s decisions just prior to the parade. An award </w:t>
      </w:r>
      <w:r w:rsidR="00187EC7" w:rsidRPr="009E2FA2">
        <w:rPr>
          <w:rFonts w:ascii="Arial Narrow" w:hAnsi="Arial Narrow" w:cs="Times New Roman"/>
          <w:bCs/>
          <w:sz w:val="24"/>
          <w:szCs w:val="24"/>
        </w:rPr>
        <w:t>banner</w:t>
      </w:r>
      <w:r w:rsidR="0035539B" w:rsidRPr="009E2FA2">
        <w:rPr>
          <w:rFonts w:ascii="Arial Narrow" w:hAnsi="Arial Narrow" w:cs="Times New Roman"/>
          <w:bCs/>
          <w:sz w:val="24"/>
          <w:szCs w:val="24"/>
        </w:rPr>
        <w:t xml:space="preserve"> </w:t>
      </w:r>
      <w:r w:rsidRPr="009E2FA2">
        <w:rPr>
          <w:rFonts w:ascii="Arial Narrow" w:hAnsi="Arial Narrow" w:cs="Times New Roman"/>
          <w:bCs/>
          <w:sz w:val="24"/>
          <w:szCs w:val="24"/>
        </w:rPr>
        <w:t xml:space="preserve">will be </w:t>
      </w:r>
      <w:r w:rsidR="0035539B" w:rsidRPr="009E2FA2">
        <w:rPr>
          <w:rFonts w:ascii="Arial Narrow" w:hAnsi="Arial Narrow" w:cs="Times New Roman"/>
          <w:bCs/>
          <w:sz w:val="24"/>
          <w:szCs w:val="24"/>
        </w:rPr>
        <w:t>given to the winning entries</w:t>
      </w:r>
      <w:r w:rsidRPr="009E2FA2">
        <w:rPr>
          <w:rFonts w:ascii="Arial Narrow" w:hAnsi="Arial Narrow" w:cs="Times New Roman"/>
          <w:bCs/>
          <w:sz w:val="24"/>
          <w:szCs w:val="24"/>
        </w:rPr>
        <w:t xml:space="preserve"> just prior to the start of the parade</w:t>
      </w:r>
      <w:r w:rsidR="0035539B" w:rsidRPr="009E2FA2">
        <w:rPr>
          <w:rFonts w:ascii="Arial Narrow" w:hAnsi="Arial Narrow" w:cs="Times New Roman"/>
          <w:bCs/>
          <w:sz w:val="24"/>
          <w:szCs w:val="24"/>
        </w:rPr>
        <w:t xml:space="preserve"> at 9:00 am and announced by the parade emcee during the Opening Ceremony</w:t>
      </w:r>
      <w:r w:rsidRPr="009E2FA2">
        <w:rPr>
          <w:rFonts w:ascii="Arial Narrow" w:hAnsi="Arial Narrow" w:cs="Times New Roman"/>
          <w:bCs/>
          <w:sz w:val="24"/>
          <w:szCs w:val="24"/>
        </w:rPr>
        <w:t xml:space="preserve">. </w:t>
      </w:r>
      <w:r w:rsidR="0035539B" w:rsidRPr="009E2FA2">
        <w:rPr>
          <w:rFonts w:ascii="Arial Narrow" w:hAnsi="Arial Narrow" w:cs="Times New Roman"/>
          <w:bCs/>
          <w:sz w:val="24"/>
          <w:szCs w:val="24"/>
        </w:rPr>
        <w:t xml:space="preserve">Cash awards will be distributed to the designated float “captain” </w:t>
      </w:r>
      <w:r w:rsidR="00872555" w:rsidRPr="009E2FA2">
        <w:rPr>
          <w:rFonts w:ascii="Arial Narrow" w:hAnsi="Arial Narrow" w:cs="Times New Roman"/>
          <w:bCs/>
          <w:sz w:val="24"/>
          <w:szCs w:val="24"/>
        </w:rPr>
        <w:t xml:space="preserve">as designated on the application </w:t>
      </w:r>
      <w:r w:rsidR="0035539B" w:rsidRPr="009E2FA2">
        <w:rPr>
          <w:rFonts w:ascii="Arial Narrow" w:hAnsi="Arial Narrow" w:cs="Times New Roman"/>
          <w:bCs/>
          <w:sz w:val="24"/>
          <w:szCs w:val="24"/>
        </w:rPr>
        <w:t>within seven days after the parade.</w:t>
      </w:r>
    </w:p>
    <w:p w14:paraId="256238C6" w14:textId="77777777" w:rsidR="002E2482" w:rsidRPr="009E2FA2" w:rsidRDefault="00991E83" w:rsidP="002E2482">
      <w:pPr>
        <w:pStyle w:val="ListParagraph"/>
        <w:numPr>
          <w:ilvl w:val="0"/>
          <w:numId w:val="6"/>
        </w:numPr>
        <w:autoSpaceDE w:val="0"/>
        <w:autoSpaceDN w:val="0"/>
        <w:adjustRightInd w:val="0"/>
        <w:spacing w:after="0" w:line="240" w:lineRule="auto"/>
        <w:rPr>
          <w:rFonts w:ascii="Arial Narrow" w:hAnsi="Arial Narrow" w:cs="Garamond"/>
          <w:sz w:val="24"/>
          <w:szCs w:val="24"/>
        </w:rPr>
      </w:pPr>
      <w:r w:rsidRPr="009E2FA2">
        <w:rPr>
          <w:rFonts w:ascii="Arial Narrow" w:hAnsi="Arial Narrow" w:cs="Times New Roman"/>
          <w:bCs/>
          <w:sz w:val="24"/>
          <w:szCs w:val="24"/>
        </w:rPr>
        <w:t xml:space="preserve">The </w:t>
      </w:r>
      <w:r w:rsidR="0035539B" w:rsidRPr="009E2FA2">
        <w:rPr>
          <w:rFonts w:ascii="Arial Narrow" w:hAnsi="Arial Narrow" w:cs="Times New Roman"/>
          <w:bCs/>
          <w:sz w:val="24"/>
          <w:szCs w:val="24"/>
        </w:rPr>
        <w:t xml:space="preserve">contest will be judged by a panel of distinguished </w:t>
      </w:r>
      <w:r w:rsidR="0049707C" w:rsidRPr="009E2FA2">
        <w:rPr>
          <w:rFonts w:ascii="Arial Narrow" w:hAnsi="Arial Narrow" w:cs="Times New Roman"/>
          <w:bCs/>
          <w:sz w:val="24"/>
          <w:szCs w:val="24"/>
        </w:rPr>
        <w:t xml:space="preserve">citizens affiliated with the </w:t>
      </w:r>
      <w:r w:rsidR="0035539B" w:rsidRPr="009E2FA2">
        <w:rPr>
          <w:rFonts w:ascii="Arial Narrow" w:hAnsi="Arial Narrow" w:cs="Times New Roman"/>
          <w:bCs/>
          <w:sz w:val="24"/>
          <w:szCs w:val="24"/>
        </w:rPr>
        <w:t xml:space="preserve">NWACA </w:t>
      </w:r>
      <w:r w:rsidR="0049707C" w:rsidRPr="009E2FA2">
        <w:rPr>
          <w:rFonts w:ascii="Arial Narrow" w:hAnsi="Arial Narrow" w:cs="Times New Roman"/>
          <w:bCs/>
          <w:sz w:val="24"/>
          <w:szCs w:val="24"/>
        </w:rPr>
        <w:t xml:space="preserve">neighborhood and will be designated </w:t>
      </w:r>
      <w:r w:rsidR="0035539B" w:rsidRPr="009E2FA2">
        <w:rPr>
          <w:rFonts w:ascii="Arial Narrow" w:hAnsi="Arial Narrow" w:cs="Times New Roman"/>
          <w:bCs/>
          <w:sz w:val="24"/>
          <w:szCs w:val="24"/>
        </w:rPr>
        <w:t xml:space="preserve">by the NWACA Parade Chair. The </w:t>
      </w:r>
      <w:r w:rsidRPr="009E2FA2">
        <w:rPr>
          <w:rFonts w:ascii="Arial Narrow" w:hAnsi="Arial Narrow" w:cs="Times New Roman"/>
          <w:bCs/>
          <w:sz w:val="24"/>
          <w:szCs w:val="24"/>
        </w:rPr>
        <w:t xml:space="preserve">Judges’ decision is final. </w:t>
      </w:r>
    </w:p>
    <w:p w14:paraId="4428D347" w14:textId="77777777" w:rsidR="00991E83" w:rsidRPr="009E2FA2" w:rsidRDefault="00991E83" w:rsidP="002E2482">
      <w:pPr>
        <w:pStyle w:val="ListParagraph"/>
        <w:numPr>
          <w:ilvl w:val="0"/>
          <w:numId w:val="6"/>
        </w:numPr>
        <w:autoSpaceDE w:val="0"/>
        <w:autoSpaceDN w:val="0"/>
        <w:adjustRightInd w:val="0"/>
        <w:spacing w:after="0" w:line="240" w:lineRule="auto"/>
        <w:rPr>
          <w:rFonts w:ascii="Arial Narrow" w:hAnsi="Arial Narrow" w:cs="Garamond"/>
          <w:sz w:val="24"/>
          <w:szCs w:val="24"/>
        </w:rPr>
      </w:pPr>
      <w:r w:rsidRPr="009E2FA2">
        <w:rPr>
          <w:rFonts w:ascii="Arial Narrow" w:hAnsi="Arial Narrow" w:cs="Garamond"/>
          <w:sz w:val="24"/>
          <w:szCs w:val="24"/>
        </w:rPr>
        <w:t xml:space="preserve">These rules are subject to change, notice will be given appropriately. Failure to comply with the parade rules will result in removal from the parade and/or </w:t>
      </w:r>
      <w:r w:rsidR="003F2F37" w:rsidRPr="009E2FA2">
        <w:rPr>
          <w:rFonts w:ascii="Arial Narrow" w:hAnsi="Arial Narrow" w:cs="Garamond"/>
          <w:sz w:val="24"/>
          <w:szCs w:val="24"/>
        </w:rPr>
        <w:t xml:space="preserve">disqualification from the </w:t>
      </w:r>
      <w:r w:rsidRPr="009E2FA2">
        <w:rPr>
          <w:rFonts w:ascii="Arial Narrow" w:hAnsi="Arial Narrow" w:cs="Garamond"/>
          <w:sz w:val="24"/>
          <w:szCs w:val="24"/>
        </w:rPr>
        <w:t xml:space="preserve">contest. </w:t>
      </w:r>
    </w:p>
    <w:p w14:paraId="6D3E3257" w14:textId="77777777" w:rsidR="003E78BF" w:rsidRPr="009E2FA2" w:rsidRDefault="003E78BF" w:rsidP="003E78BF">
      <w:pPr>
        <w:pStyle w:val="ListParagraph"/>
        <w:autoSpaceDE w:val="0"/>
        <w:autoSpaceDN w:val="0"/>
        <w:adjustRightInd w:val="0"/>
        <w:spacing w:after="0" w:line="240" w:lineRule="auto"/>
        <w:rPr>
          <w:rFonts w:ascii="Arial Narrow" w:hAnsi="Arial Narrow" w:cs="Garamond"/>
          <w:sz w:val="24"/>
          <w:szCs w:val="24"/>
        </w:rPr>
      </w:pPr>
    </w:p>
    <w:p w14:paraId="061E34DC" w14:textId="7AA563E8" w:rsidR="003E78BF" w:rsidRPr="009E2FA2" w:rsidRDefault="003E78BF" w:rsidP="003E78BF">
      <w:pPr>
        <w:autoSpaceDE w:val="0"/>
        <w:autoSpaceDN w:val="0"/>
        <w:adjustRightInd w:val="0"/>
        <w:spacing w:after="0" w:line="240" w:lineRule="auto"/>
        <w:jc w:val="center"/>
        <w:rPr>
          <w:rStyle w:val="Hyperlink"/>
          <w:rFonts w:ascii="Arial Narrow" w:hAnsi="Arial Narrow" w:cstheme="minorHAnsi"/>
          <w:b/>
          <w:bCs/>
          <w:sz w:val="24"/>
          <w:szCs w:val="24"/>
        </w:rPr>
      </w:pPr>
      <w:r w:rsidRPr="009E2FA2">
        <w:rPr>
          <w:rFonts w:ascii="Arial Narrow" w:hAnsi="Arial Narrow" w:cstheme="minorHAnsi"/>
          <w:b/>
          <w:bCs/>
          <w:sz w:val="24"/>
          <w:szCs w:val="24"/>
        </w:rPr>
        <w:t xml:space="preserve">More information and </w:t>
      </w:r>
      <w:r w:rsidR="009E2FA2" w:rsidRPr="009E2FA2">
        <w:rPr>
          <w:rFonts w:ascii="Arial Narrow" w:hAnsi="Arial Narrow" w:cstheme="minorHAnsi"/>
          <w:b/>
          <w:bCs/>
          <w:sz w:val="24"/>
          <w:szCs w:val="24"/>
        </w:rPr>
        <w:t xml:space="preserve">float contest </w:t>
      </w:r>
      <w:r w:rsidRPr="009E2FA2">
        <w:rPr>
          <w:rFonts w:ascii="Arial Narrow" w:hAnsi="Arial Narrow" w:cstheme="minorHAnsi"/>
          <w:b/>
          <w:bCs/>
          <w:sz w:val="24"/>
          <w:szCs w:val="24"/>
        </w:rPr>
        <w:t xml:space="preserve">registration form available at: </w:t>
      </w:r>
      <w:r w:rsidR="009E2FA2">
        <w:rPr>
          <w:rFonts w:ascii="Arial Narrow" w:hAnsi="Arial Narrow" w:cstheme="minorHAnsi"/>
          <w:b/>
          <w:bCs/>
          <w:sz w:val="24"/>
          <w:szCs w:val="24"/>
        </w:rPr>
        <w:fldChar w:fldCharType="begin"/>
      </w:r>
      <w:r w:rsidR="009E2FA2">
        <w:rPr>
          <w:rFonts w:ascii="Arial Narrow" w:hAnsi="Arial Narrow" w:cstheme="minorHAnsi"/>
          <w:b/>
          <w:bCs/>
          <w:sz w:val="24"/>
          <w:szCs w:val="24"/>
        </w:rPr>
        <w:instrText xml:space="preserve"> HYPERLINK "http://www.nwaca.org/" </w:instrText>
      </w:r>
      <w:r w:rsidR="009E2FA2">
        <w:rPr>
          <w:rFonts w:ascii="Arial Narrow" w:hAnsi="Arial Narrow" w:cstheme="minorHAnsi"/>
          <w:b/>
          <w:bCs/>
          <w:sz w:val="24"/>
          <w:szCs w:val="24"/>
        </w:rPr>
        <w:fldChar w:fldCharType="separate"/>
      </w:r>
      <w:r w:rsidR="009E2FA2" w:rsidRPr="009E2FA2">
        <w:rPr>
          <w:rStyle w:val="Hyperlink"/>
          <w:rFonts w:ascii="Arial Narrow" w:hAnsi="Arial Narrow" w:cstheme="minorHAnsi"/>
          <w:b/>
          <w:bCs/>
          <w:color w:val="538135" w:themeColor="accent6" w:themeShade="BF"/>
          <w:sz w:val="24"/>
          <w:szCs w:val="24"/>
        </w:rPr>
        <w:t>NWACA.org</w:t>
      </w:r>
    </w:p>
    <w:p w14:paraId="4FDE9C23" w14:textId="15684FC7" w:rsidR="003E78BF" w:rsidRPr="009E2FA2" w:rsidRDefault="009E2FA2" w:rsidP="003E78BF">
      <w:pPr>
        <w:autoSpaceDE w:val="0"/>
        <w:autoSpaceDN w:val="0"/>
        <w:adjustRightInd w:val="0"/>
        <w:spacing w:after="0" w:line="240" w:lineRule="auto"/>
        <w:jc w:val="center"/>
        <w:rPr>
          <w:rFonts w:ascii="Arial Narrow" w:hAnsi="Arial Narrow" w:cs="Garamond"/>
          <w:sz w:val="24"/>
          <w:szCs w:val="24"/>
        </w:rPr>
      </w:pPr>
      <w:r>
        <w:rPr>
          <w:rFonts w:ascii="Arial Narrow" w:hAnsi="Arial Narrow" w:cstheme="minorHAnsi"/>
          <w:b/>
          <w:bCs/>
          <w:sz w:val="24"/>
          <w:szCs w:val="24"/>
        </w:rPr>
        <w:fldChar w:fldCharType="end"/>
      </w:r>
    </w:p>
    <w:p w14:paraId="2A18B7BE" w14:textId="0F164162" w:rsidR="004E5A41" w:rsidRPr="0019235F" w:rsidRDefault="0018278E" w:rsidP="003E78BF">
      <w:pPr>
        <w:autoSpaceDE w:val="0"/>
        <w:autoSpaceDN w:val="0"/>
        <w:adjustRightInd w:val="0"/>
        <w:spacing w:after="0" w:line="240" w:lineRule="auto"/>
        <w:jc w:val="center"/>
        <w:rPr>
          <w:rFonts w:ascii="Arial Narrow" w:hAnsi="Arial Narrow"/>
          <w:sz w:val="24"/>
          <w:szCs w:val="24"/>
        </w:rPr>
      </w:pPr>
      <w:r w:rsidRPr="0019235F">
        <w:rPr>
          <w:rFonts w:ascii="Arial Narrow" w:hAnsi="Arial Narrow" w:cstheme="minorHAnsi"/>
          <w:b/>
          <w:bCs/>
          <w:sz w:val="24"/>
          <w:szCs w:val="24"/>
        </w:rPr>
        <w:t>Questions</w:t>
      </w:r>
      <w:r w:rsidRPr="0019235F">
        <w:rPr>
          <w:rFonts w:ascii="Arial Narrow" w:hAnsi="Arial Narrow" w:cs="Arial"/>
          <w:b/>
          <w:bCs/>
          <w:sz w:val="24"/>
          <w:szCs w:val="24"/>
        </w:rPr>
        <w:t>?</w:t>
      </w:r>
      <w:r w:rsidR="003E78BF" w:rsidRPr="0019235F">
        <w:rPr>
          <w:rFonts w:ascii="Arial Narrow" w:hAnsi="Arial Narrow" w:cs="Arial"/>
          <w:b/>
          <w:bCs/>
          <w:sz w:val="24"/>
          <w:szCs w:val="24"/>
        </w:rPr>
        <w:t xml:space="preserve"> </w:t>
      </w:r>
      <w:r w:rsidRPr="0019235F">
        <w:rPr>
          <w:rFonts w:ascii="Arial Narrow" w:hAnsi="Arial Narrow" w:cs="Arial"/>
          <w:b/>
          <w:bCs/>
          <w:sz w:val="24"/>
          <w:szCs w:val="24"/>
        </w:rPr>
        <w:t xml:space="preserve"> </w:t>
      </w:r>
      <w:r w:rsidR="0019235F" w:rsidRPr="0019235F">
        <w:rPr>
          <w:rFonts w:ascii="Arial Narrow" w:hAnsi="Arial Narrow" w:cs="Arial"/>
          <w:b/>
          <w:sz w:val="24"/>
          <w:szCs w:val="24"/>
        </w:rPr>
        <w:t>Contact Louri O’Leary @ 512-423-6176 or loleary2@austin.rr.com</w:t>
      </w:r>
    </w:p>
    <w:sectPr w:rsidR="004E5A41" w:rsidRPr="0019235F" w:rsidSect="00361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9DE"/>
    <w:multiLevelType w:val="hybridMultilevel"/>
    <w:tmpl w:val="AA62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82F2B"/>
    <w:multiLevelType w:val="hybridMultilevel"/>
    <w:tmpl w:val="7D9EA6D2"/>
    <w:lvl w:ilvl="0" w:tplc="8C2633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63F00"/>
    <w:multiLevelType w:val="hybridMultilevel"/>
    <w:tmpl w:val="3E84A122"/>
    <w:lvl w:ilvl="0" w:tplc="8C2633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74844"/>
    <w:multiLevelType w:val="multilevel"/>
    <w:tmpl w:val="4F54E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F46BF5"/>
    <w:multiLevelType w:val="hybridMultilevel"/>
    <w:tmpl w:val="A7B44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83980"/>
    <w:multiLevelType w:val="hybridMultilevel"/>
    <w:tmpl w:val="44D0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41"/>
    <w:rsid w:val="0018278E"/>
    <w:rsid w:val="00187EC7"/>
    <w:rsid w:val="0019235F"/>
    <w:rsid w:val="002046DB"/>
    <w:rsid w:val="002E2482"/>
    <w:rsid w:val="0035539B"/>
    <w:rsid w:val="003618EA"/>
    <w:rsid w:val="003D4DB7"/>
    <w:rsid w:val="003E78BF"/>
    <w:rsid w:val="003F2F37"/>
    <w:rsid w:val="0049707C"/>
    <w:rsid w:val="004B0E43"/>
    <w:rsid w:val="004E5A41"/>
    <w:rsid w:val="00561D84"/>
    <w:rsid w:val="005769FF"/>
    <w:rsid w:val="005F5CB5"/>
    <w:rsid w:val="006248DC"/>
    <w:rsid w:val="007006BB"/>
    <w:rsid w:val="00862E66"/>
    <w:rsid w:val="00872555"/>
    <w:rsid w:val="00886B49"/>
    <w:rsid w:val="008C0ED4"/>
    <w:rsid w:val="00924106"/>
    <w:rsid w:val="009632B4"/>
    <w:rsid w:val="00991E83"/>
    <w:rsid w:val="009C158B"/>
    <w:rsid w:val="009C4602"/>
    <w:rsid w:val="009E2FA2"/>
    <w:rsid w:val="00BD3BC2"/>
    <w:rsid w:val="00CD2F0E"/>
    <w:rsid w:val="00E06B52"/>
    <w:rsid w:val="00E565E4"/>
    <w:rsid w:val="00EA2DBF"/>
    <w:rsid w:val="00F4159D"/>
    <w:rsid w:val="00F8013F"/>
    <w:rsid w:val="00FA2383"/>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369"/>
  <w15:docId w15:val="{52E4A666-F027-411D-8B09-891E8A27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A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5A41"/>
    <w:rPr>
      <w:color w:val="0563C1" w:themeColor="hyperlink"/>
      <w:u w:val="single"/>
    </w:rPr>
  </w:style>
  <w:style w:type="paragraph" w:styleId="ListParagraph">
    <w:name w:val="List Paragraph"/>
    <w:basedOn w:val="Normal"/>
    <w:uiPriority w:val="34"/>
    <w:qFormat/>
    <w:rsid w:val="00561D84"/>
    <w:pPr>
      <w:ind w:left="720"/>
      <w:contextualSpacing/>
    </w:pPr>
  </w:style>
  <w:style w:type="paragraph" w:styleId="BalloonText">
    <w:name w:val="Balloon Text"/>
    <w:basedOn w:val="Normal"/>
    <w:link w:val="BalloonTextChar"/>
    <w:uiPriority w:val="99"/>
    <w:semiHidden/>
    <w:unhideWhenUsed/>
    <w:rsid w:val="003D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B7"/>
    <w:rPr>
      <w:rFonts w:ascii="Tahoma" w:hAnsi="Tahoma" w:cs="Tahoma"/>
      <w:sz w:val="16"/>
      <w:szCs w:val="16"/>
    </w:rPr>
  </w:style>
  <w:style w:type="character" w:customStyle="1" w:styleId="UnresolvedMention1">
    <w:name w:val="Unresolved Mention1"/>
    <w:basedOn w:val="DefaultParagraphFont"/>
    <w:uiPriority w:val="99"/>
    <w:semiHidden/>
    <w:unhideWhenUsed/>
    <w:rsid w:val="009E2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73105">
      <w:bodyDiv w:val="1"/>
      <w:marLeft w:val="0"/>
      <w:marRight w:val="0"/>
      <w:marTop w:val="0"/>
      <w:marBottom w:val="0"/>
      <w:divBdr>
        <w:top w:val="none" w:sz="0" w:space="0" w:color="auto"/>
        <w:left w:val="none" w:sz="0" w:space="0" w:color="auto"/>
        <w:bottom w:val="none" w:sz="0" w:space="0" w:color="auto"/>
        <w:right w:val="none" w:sz="0" w:space="0" w:color="auto"/>
      </w:divBdr>
      <w:divsChild>
        <w:div w:id="193974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Gephart</dc:creator>
  <cp:lastModifiedBy>Joyce Statz</cp:lastModifiedBy>
  <cp:revision>5</cp:revision>
  <cp:lastPrinted>2015-06-04T03:36:00Z</cp:lastPrinted>
  <dcterms:created xsi:type="dcterms:W3CDTF">2019-06-02T23:27:00Z</dcterms:created>
  <dcterms:modified xsi:type="dcterms:W3CDTF">2019-06-03T19:34:00Z</dcterms:modified>
</cp:coreProperties>
</file>